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AC" w:rsidRPr="00F463F7" w:rsidRDefault="00F463F7" w:rsidP="00F463F7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Alianza de Abogados por los Derechos Hu</w:t>
      </w:r>
      <w:r w:rsidR="004F615E" w:rsidRPr="00F463F7">
        <w:rPr>
          <w:b/>
          <w:u w:val="single"/>
          <w:lang w:val="es-ES_tradnl"/>
        </w:rPr>
        <w:t>manos</w:t>
      </w:r>
    </w:p>
    <w:p w:rsidR="004F615E" w:rsidRDefault="004F615E" w:rsidP="00F463F7">
      <w:pPr>
        <w:jc w:val="both"/>
        <w:rPr>
          <w:lang w:val="es-ES_tradnl"/>
        </w:rPr>
      </w:pPr>
    </w:p>
    <w:p w:rsidR="00942E65" w:rsidRDefault="004F615E" w:rsidP="00F463F7">
      <w:pPr>
        <w:jc w:val="both"/>
        <w:rPr>
          <w:lang w:val="es-ES_tradnl"/>
        </w:rPr>
      </w:pPr>
      <w:r>
        <w:rPr>
          <w:lang w:val="es-ES_tradnl"/>
        </w:rPr>
        <w:t>Los abogados por definición son garantes  del derecho y guardianes de la libertad. Son varios aquellos que a través de sus estructu</w:t>
      </w:r>
      <w:r w:rsidR="00F463F7">
        <w:rPr>
          <w:lang w:val="es-ES_tradnl"/>
        </w:rPr>
        <w:t xml:space="preserve">ras ordinales o asociativas, </w:t>
      </w:r>
      <w:r>
        <w:rPr>
          <w:lang w:val="es-ES_tradnl"/>
        </w:rPr>
        <w:t xml:space="preserve"> se dedican a la defensa de mujeres y de hombres </w:t>
      </w:r>
      <w:r w:rsidR="00942E65">
        <w:rPr>
          <w:lang w:val="es-ES_tradnl"/>
        </w:rPr>
        <w:t>víctimas de atentos a sus derechos fundamentales sin tener los recursos suficientes para ser asistido</w:t>
      </w:r>
      <w:r w:rsidR="00F463F7">
        <w:rPr>
          <w:lang w:val="es-ES_tradnl"/>
        </w:rPr>
        <w:t>s</w:t>
      </w:r>
      <w:r w:rsidR="00942E65">
        <w:rPr>
          <w:lang w:val="es-ES_tradnl"/>
        </w:rPr>
        <w:t>.</w:t>
      </w:r>
    </w:p>
    <w:p w:rsidR="00942E65" w:rsidRDefault="00942E65" w:rsidP="00F463F7">
      <w:pPr>
        <w:jc w:val="both"/>
        <w:rPr>
          <w:lang w:val="es-ES_tradnl"/>
        </w:rPr>
      </w:pPr>
      <w:r>
        <w:rPr>
          <w:lang w:val="es-ES_tradnl"/>
        </w:rPr>
        <w:t>Todos los abogados  de la Tierra comparten esta alta concepción de nuestro papel.</w:t>
      </w:r>
    </w:p>
    <w:p w:rsidR="00942E65" w:rsidRDefault="00942E65" w:rsidP="00F463F7">
      <w:pPr>
        <w:jc w:val="both"/>
        <w:rPr>
          <w:lang w:val="es-ES_tradnl"/>
        </w:rPr>
      </w:pPr>
      <w:r>
        <w:rPr>
          <w:lang w:val="es-ES_tradnl"/>
        </w:rPr>
        <w:t>Casi un</w:t>
      </w:r>
      <w:r w:rsidR="00DE33A5">
        <w:rPr>
          <w:lang w:val="es-ES_tradnl"/>
        </w:rPr>
        <w:t>a centena</w:t>
      </w:r>
      <w:r>
        <w:rPr>
          <w:lang w:val="es-ES_tradnl"/>
        </w:rPr>
        <w:t xml:space="preserve"> de colegios, de asociaciones de abogados, nacionales o </w:t>
      </w:r>
      <w:r w:rsidR="00F463F7">
        <w:rPr>
          <w:lang w:val="es-ES_tradnl"/>
        </w:rPr>
        <w:t>internaci</w:t>
      </w:r>
      <w:r>
        <w:rPr>
          <w:lang w:val="es-ES_tradnl"/>
        </w:rPr>
        <w:t>onales, firmaron</w:t>
      </w:r>
      <w:r w:rsidR="00E47D0D">
        <w:rPr>
          <w:lang w:val="es-ES_tradnl"/>
        </w:rPr>
        <w:t xml:space="preserve"> en la </w:t>
      </w:r>
      <w:r w:rsidR="00E47D0D" w:rsidRPr="00F463F7">
        <w:rPr>
          <w:i/>
          <w:lang w:val="es-ES_tradnl"/>
        </w:rPr>
        <w:t>Maison du Barreau</w:t>
      </w:r>
      <w:r w:rsidR="00E47D0D">
        <w:rPr>
          <w:lang w:val="es-ES_tradnl"/>
        </w:rPr>
        <w:t xml:space="preserve"> en París el 6 de diciembre de 2008 el Convenio de los abogados del mundo reafirmando nuestra identidad y nuestra voluntad común de ser solidarios de un lado al otro del planeta para promover la defensa de los derechos fundamentales.</w:t>
      </w:r>
    </w:p>
    <w:p w:rsidR="00E47D0D" w:rsidRDefault="00E47D0D" w:rsidP="00F463F7">
      <w:pPr>
        <w:jc w:val="both"/>
        <w:rPr>
          <w:lang w:val="es-ES_tradnl"/>
        </w:rPr>
      </w:pPr>
      <w:r>
        <w:rPr>
          <w:lang w:val="es-ES_tradnl"/>
        </w:rPr>
        <w:t>La asociación “</w:t>
      </w:r>
      <w:r w:rsidR="00F463F7">
        <w:rPr>
          <w:lang w:val="es-ES_tradnl"/>
        </w:rPr>
        <w:t>Alianza de Abogados por los D</w:t>
      </w:r>
      <w:r>
        <w:rPr>
          <w:lang w:val="es-ES_tradnl"/>
        </w:rPr>
        <w:t xml:space="preserve">erechos </w:t>
      </w:r>
      <w:r w:rsidR="00F463F7">
        <w:rPr>
          <w:lang w:val="es-ES_tradnl"/>
        </w:rPr>
        <w:t>H</w:t>
      </w:r>
      <w:r>
        <w:rPr>
          <w:lang w:val="es-ES_tradnl"/>
        </w:rPr>
        <w:t>umanos”  se inscribe en el marco de esta perspectiva. Esta iniciativa le corresponde a nuestro  colega del Colegio de París, François  Zimeray, Embajador para los Derechos Humanos ante el Ministerio de Asuntos Exteriores.</w:t>
      </w:r>
    </w:p>
    <w:p w:rsidR="00DA3A37" w:rsidRDefault="00DA3A37" w:rsidP="00F463F7">
      <w:pPr>
        <w:jc w:val="both"/>
        <w:rPr>
          <w:lang w:val="es-ES_tradnl"/>
        </w:rPr>
      </w:pPr>
      <w:r>
        <w:rPr>
          <w:lang w:val="es-ES_tradnl"/>
        </w:rPr>
        <w:t>Los principios rectore de la asociación son sencillos: para coordinar, encuadrar el “pro bono” para proporcionar</w:t>
      </w:r>
      <w:r w:rsidR="00905037">
        <w:rPr>
          <w:lang w:val="es-ES_tradnl"/>
        </w:rPr>
        <w:t xml:space="preserve"> una asistencia jurídica</w:t>
      </w:r>
      <w:r w:rsidR="00F463F7">
        <w:rPr>
          <w:lang w:val="es-ES_tradnl"/>
        </w:rPr>
        <w:t>, que no sea solamente</w:t>
      </w:r>
      <w:r w:rsidR="00905037">
        <w:rPr>
          <w:lang w:val="es-ES_tradnl"/>
        </w:rPr>
        <w:t xml:space="preserve"> un alegato,</w:t>
      </w:r>
      <w:r>
        <w:rPr>
          <w:lang w:val="es-ES_tradnl"/>
        </w:rPr>
        <w:t xml:space="preserve"> a las</w:t>
      </w:r>
      <w:r w:rsidR="00905037">
        <w:rPr>
          <w:lang w:val="es-ES_tradnl"/>
        </w:rPr>
        <w:t xml:space="preserve"> organizaciones no gubernamentales dedicadas a la protección de los derechos de la persona humana, a todas las instituciones  u organismos que necesite</w:t>
      </w:r>
      <w:r w:rsidR="00F463F7">
        <w:rPr>
          <w:lang w:val="es-ES_tradnl"/>
        </w:rPr>
        <w:t>n</w:t>
      </w:r>
      <w:r w:rsidR="00905037">
        <w:rPr>
          <w:lang w:val="es-ES_tradnl"/>
        </w:rPr>
        <w:t xml:space="preserve"> acudir a la asociación.</w:t>
      </w:r>
    </w:p>
    <w:p w:rsidR="00905037" w:rsidRDefault="00905037" w:rsidP="00F463F7">
      <w:pPr>
        <w:jc w:val="both"/>
        <w:rPr>
          <w:lang w:val="es-ES_tradnl"/>
        </w:rPr>
      </w:pPr>
      <w:r>
        <w:rPr>
          <w:lang w:val="es-ES_tradnl"/>
        </w:rPr>
        <w:t>Los despachos miembros de la asociación se comprometen a dedicarles un cierto número de horas de colaboradores, especialmente los más jóvenes</w:t>
      </w:r>
      <w:r w:rsidR="00F463F7">
        <w:rPr>
          <w:lang w:val="es-ES_tradnl"/>
        </w:rPr>
        <w:t>,</w:t>
      </w:r>
      <w:r>
        <w:rPr>
          <w:lang w:val="es-ES_tradnl"/>
        </w:rPr>
        <w:t xml:space="preserve"> para desempeñar esta misión</w:t>
      </w:r>
      <w:r w:rsidR="00AB7960">
        <w:rPr>
          <w:lang w:val="es-ES_tradnl"/>
        </w:rPr>
        <w:t>.</w:t>
      </w:r>
    </w:p>
    <w:p w:rsidR="00AB7960" w:rsidRDefault="00AB7960" w:rsidP="00F463F7">
      <w:pPr>
        <w:jc w:val="both"/>
        <w:rPr>
          <w:lang w:val="es-ES_tradnl"/>
        </w:rPr>
      </w:pPr>
      <w:r>
        <w:rPr>
          <w:lang w:val="es-ES_tradnl"/>
        </w:rPr>
        <w:t xml:space="preserve">Esta asistencia de calidad, completamente voluntaria, recibirá  en tanto como contraparte un certificado de equivalencia </w:t>
      </w:r>
      <w:r w:rsidR="00F463F7">
        <w:rPr>
          <w:lang w:val="es-ES_tradnl"/>
        </w:rPr>
        <w:t>de formación permanente aprobado</w:t>
      </w:r>
      <w:r>
        <w:rPr>
          <w:lang w:val="es-ES_tradnl"/>
        </w:rPr>
        <w:t xml:space="preserve"> por la Orden de Abogados del Colegio de París. La asociación garantirá tanto la buena afectación de las horas dedicadas</w:t>
      </w:r>
      <w:r w:rsidR="00F463F7">
        <w:rPr>
          <w:lang w:val="es-ES_tradnl"/>
        </w:rPr>
        <w:t xml:space="preserve"> como de qu</w:t>
      </w:r>
      <w:r w:rsidR="009B25F7">
        <w:rPr>
          <w:lang w:val="es-ES_tradnl"/>
        </w:rPr>
        <w:t xml:space="preserve">e la </w:t>
      </w:r>
      <w:r w:rsidR="00F463F7">
        <w:rPr>
          <w:lang w:val="es-ES_tradnl"/>
        </w:rPr>
        <w:t xml:space="preserve">cuota </w:t>
      </w:r>
      <w:r w:rsidR="009B25F7">
        <w:rPr>
          <w:lang w:val="es-ES_tradnl"/>
        </w:rPr>
        <w:t xml:space="preserve">de horas </w:t>
      </w:r>
      <w:r w:rsidR="00F463F7">
        <w:rPr>
          <w:lang w:val="es-ES_tradnl"/>
        </w:rPr>
        <w:t>no haya sido superada</w:t>
      </w:r>
      <w:r>
        <w:rPr>
          <w:lang w:val="es-ES_tradnl"/>
        </w:rPr>
        <w:t>.</w:t>
      </w:r>
    </w:p>
    <w:p w:rsidR="00AB7960" w:rsidRDefault="00AB7960" w:rsidP="00F463F7">
      <w:pPr>
        <w:jc w:val="both"/>
        <w:rPr>
          <w:lang w:val="es-ES_tradnl"/>
        </w:rPr>
      </w:pPr>
      <w:r>
        <w:rPr>
          <w:lang w:val="es-ES_tradnl"/>
        </w:rPr>
        <w:t>Este enfoque positivo a favor del desarrollo de una ética fundada sobre el derecho y el respeto de los demás</w:t>
      </w:r>
      <w:r w:rsidR="009B25F7">
        <w:rPr>
          <w:lang w:val="es-ES_tradnl"/>
        </w:rPr>
        <w:t>,</w:t>
      </w:r>
      <w:r>
        <w:rPr>
          <w:lang w:val="es-ES_tradnl"/>
        </w:rPr>
        <w:t xml:space="preserve"> interesa a varios jóvenes abogados que anhelan dedicar una parte de su tiempo a ello. Personalmente, quiero agradecer los despachos as</w:t>
      </w:r>
      <w:r w:rsidR="00F463F7">
        <w:rPr>
          <w:lang w:val="es-ES_tradnl"/>
        </w:rPr>
        <w:t>ociados de esta iniciativa y a todos mis colegas que decidieron involucrarse.</w:t>
      </w:r>
    </w:p>
    <w:p w:rsidR="00F463F7" w:rsidRDefault="00F463F7" w:rsidP="00F463F7">
      <w:pPr>
        <w:jc w:val="both"/>
        <w:rPr>
          <w:lang w:val="es-ES_tradnl"/>
        </w:rPr>
      </w:pPr>
    </w:p>
    <w:p w:rsidR="00F463F7" w:rsidRDefault="00F463F7" w:rsidP="00F463F7">
      <w:pPr>
        <w:jc w:val="both"/>
        <w:rPr>
          <w:lang w:val="es-ES_tradnl"/>
        </w:rPr>
      </w:pPr>
      <w:r>
        <w:rPr>
          <w:lang w:val="es-ES_tradnl"/>
        </w:rPr>
        <w:t>La nobleza de esta empresa se inscribe perfectamente en la línea de nuestro honor común.</w:t>
      </w:r>
    </w:p>
    <w:p w:rsidR="00F463F7" w:rsidRDefault="00F463F7" w:rsidP="00F463F7">
      <w:pPr>
        <w:jc w:val="both"/>
        <w:rPr>
          <w:lang w:val="es-ES_tradnl"/>
        </w:rPr>
      </w:pPr>
      <w:r>
        <w:rPr>
          <w:lang w:val="es-ES_tradnl"/>
        </w:rPr>
        <w:t>París el 4  de septiembre de  2009</w:t>
      </w:r>
    </w:p>
    <w:p w:rsidR="00F463F7" w:rsidRPr="00F463F7" w:rsidRDefault="00F463F7" w:rsidP="00F463F7">
      <w:pPr>
        <w:jc w:val="both"/>
      </w:pPr>
      <w:r>
        <w:rPr>
          <w:lang w:val="es-ES_tradnl"/>
        </w:rPr>
        <w:t>Christian Charrière-Bournazel</w:t>
      </w:r>
    </w:p>
    <w:sectPr w:rsidR="00F463F7" w:rsidRPr="00F463F7" w:rsidSect="002C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F615E"/>
    <w:rsid w:val="002C72AC"/>
    <w:rsid w:val="004F615E"/>
    <w:rsid w:val="00664801"/>
    <w:rsid w:val="00905037"/>
    <w:rsid w:val="00942E65"/>
    <w:rsid w:val="009B25F7"/>
    <w:rsid w:val="00AB7960"/>
    <w:rsid w:val="00DA3A37"/>
    <w:rsid w:val="00DE33A5"/>
    <w:rsid w:val="00E47D0D"/>
    <w:rsid w:val="00E77D77"/>
    <w:rsid w:val="00F463F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A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GOMIS</dc:creator>
  <cp:lastModifiedBy>Noanne Tenneson Lier</cp:lastModifiedBy>
  <cp:revision>2</cp:revision>
  <dcterms:created xsi:type="dcterms:W3CDTF">2014-01-14T16:22:00Z</dcterms:created>
  <dcterms:modified xsi:type="dcterms:W3CDTF">2014-01-14T16:22:00Z</dcterms:modified>
</cp:coreProperties>
</file>